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10BD" w:rsidRDefault="00AB6AE9">
      <w:pPr>
        <w:jc w:val="center"/>
        <w:rPr>
          <w:rFonts w:ascii="Lustria" w:eastAsia="Lustria" w:hAnsi="Lustria" w:cs="Lustria"/>
          <w:b/>
          <w:sz w:val="36"/>
          <w:szCs w:val="36"/>
        </w:rPr>
      </w:pPr>
      <w:r>
        <w:rPr>
          <w:rFonts w:ascii="Lustria" w:eastAsia="Lustria" w:hAnsi="Lustria" w:cs="Lustria"/>
          <w:b/>
          <w:sz w:val="36"/>
          <w:szCs w:val="36"/>
        </w:rPr>
        <w:t>Tasting Notes</w:t>
      </w:r>
    </w:p>
    <w:p w14:paraId="00000002" w14:textId="77777777" w:rsidR="00F110BD" w:rsidRDefault="00AB6AE9">
      <w:pPr>
        <w:spacing w:before="120"/>
        <w:jc w:val="center"/>
        <w:rPr>
          <w:rFonts w:ascii="Lustria" w:eastAsia="Lustria" w:hAnsi="Lustria" w:cs="Lustria"/>
          <w:smallCaps/>
          <w:sz w:val="28"/>
          <w:szCs w:val="28"/>
        </w:rPr>
      </w:pPr>
      <w:r>
        <w:rPr>
          <w:rFonts w:ascii="Lustria" w:eastAsia="Lustria" w:hAnsi="Lustria" w:cs="Lustria"/>
          <w:smallCaps/>
          <w:sz w:val="28"/>
          <w:szCs w:val="28"/>
        </w:rPr>
        <w:t>2020 Willamette Valley Early Muscat</w:t>
      </w:r>
    </w:p>
    <w:p w14:paraId="00000003" w14:textId="77777777" w:rsidR="00F110BD" w:rsidRDefault="00F110BD">
      <w:pPr>
        <w:spacing w:before="120"/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04" w14:textId="77777777" w:rsidR="00F110BD" w:rsidRDefault="00AB6AE9">
      <w:pPr>
        <w:spacing w:before="1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                            </w:t>
      </w:r>
      <w:r>
        <w:rPr>
          <w:rFonts w:ascii="Bookman Old Style" w:eastAsia="Bookman Old Style" w:hAnsi="Bookman Old Style" w:cs="Bookman Old Style"/>
          <w:noProof/>
          <w:sz w:val="28"/>
          <w:szCs w:val="28"/>
        </w:rPr>
        <w:drawing>
          <wp:inline distT="0" distB="0" distL="0" distR="0">
            <wp:extent cx="3170933" cy="2777529"/>
            <wp:effectExtent l="0" t="0" r="0" b="0"/>
            <wp:docPr id="18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0933" cy="27775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5" w14:textId="77777777" w:rsidR="00F110BD" w:rsidRDefault="00F110B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06" w14:textId="1BB4B653" w:rsidR="00F110BD" w:rsidRDefault="00AB6AE9">
      <w:pPr>
        <w:widowControl w:val="0"/>
        <w:jc w:val="center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 xml:space="preserve">Flavor Profile:  </w:t>
      </w:r>
      <w:r>
        <w:rPr>
          <w:rFonts w:ascii="Lustria" w:eastAsia="Lustria" w:hAnsi="Lustria" w:cs="Lustria"/>
        </w:rPr>
        <w:t>This light, fun</w:t>
      </w:r>
      <w:r w:rsidR="00511B4C">
        <w:rPr>
          <w:rFonts w:ascii="Lustria" w:eastAsia="Lustria" w:hAnsi="Lustria" w:cs="Lustria"/>
        </w:rPr>
        <w:t xml:space="preserve"> and bubbly wine has aromas of lychee</w:t>
      </w:r>
      <w:r>
        <w:rPr>
          <w:rFonts w:ascii="Lustria" w:eastAsia="Lustria" w:hAnsi="Lustria" w:cs="Lustria"/>
        </w:rPr>
        <w:t xml:space="preserve"> tea, peach, and mandarin orange. The drink continues along that line with tropical flavors</w:t>
      </w:r>
      <w:r w:rsidR="00511B4C">
        <w:rPr>
          <w:rFonts w:ascii="Lustria" w:eastAsia="Lustria" w:hAnsi="Lustria" w:cs="Lustria"/>
        </w:rPr>
        <w:t xml:space="preserve"> and</w:t>
      </w:r>
      <w:r>
        <w:rPr>
          <w:rFonts w:ascii="Lustria" w:eastAsia="Lustria" w:hAnsi="Lustria" w:cs="Lustria"/>
        </w:rPr>
        <w:t xml:space="preserve"> more peach</w:t>
      </w:r>
      <w:r>
        <w:rPr>
          <w:rFonts w:ascii="Lustria" w:eastAsia="Lustria" w:hAnsi="Lustria" w:cs="Lustria"/>
        </w:rPr>
        <w:t xml:space="preserve"> and citrusy acidity to keep it luscious but balanced.</w:t>
      </w:r>
    </w:p>
    <w:p w14:paraId="00000007" w14:textId="16F339B7" w:rsidR="00F110BD" w:rsidRDefault="00511B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editId="70FF9B13">
                <wp:simplePos x="0" y="0"/>
                <wp:positionH relativeFrom="column">
                  <wp:posOffset>3505200</wp:posOffset>
                </wp:positionH>
                <wp:positionV relativeFrom="paragraph">
                  <wp:posOffset>177800</wp:posOffset>
                </wp:positionV>
                <wp:extent cx="2485390" cy="2914650"/>
                <wp:effectExtent l="0" t="0" r="0" b="0"/>
                <wp:wrapSquare wrapText="bothSides" distT="0" distB="0" distL="0" distR="0"/>
                <wp:docPr id="188" name="Rect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5390" cy="2914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F0A5F9" w14:textId="77777777" w:rsidR="00F110BD" w:rsidRDefault="00AB6AE9">
                            <w:pPr>
                              <w:spacing w:before="12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smallCaps/>
                                <w:color w:val="4F81BD"/>
                                <w:sz w:val="32"/>
                              </w:rPr>
                              <w:t>Pairings &amp; More…</w:t>
                            </w:r>
                          </w:p>
                          <w:p w14:paraId="4F1C2EC7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  <w:u w:val="single"/>
                              </w:rPr>
                              <w:t>Cheese</w:t>
                            </w:r>
                          </w:p>
                          <w:p w14:paraId="073B62BC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</w:rPr>
                              <w:t>Goat, Cornish Blue</w:t>
                            </w:r>
                          </w:p>
                          <w:p w14:paraId="0C4782FE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  <w:u w:val="single"/>
                              </w:rPr>
                              <w:t>Appetizer</w:t>
                            </w:r>
                          </w:p>
                          <w:p w14:paraId="2E7902B2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</w:rPr>
                              <w:t>Thai Spiced Scallops</w:t>
                            </w:r>
                          </w:p>
                          <w:p w14:paraId="736937E2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  <w:u w:val="single"/>
                              </w:rPr>
                              <w:t>Dessert</w:t>
                            </w:r>
                          </w:p>
                          <w:p w14:paraId="2691D569" w14:textId="77777777" w:rsidR="00F110BD" w:rsidRDefault="00AB6A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</w:rPr>
                              <w:t>Mascarpone Tart, Cheesecake</w:t>
                            </w:r>
                          </w:p>
                          <w:p w14:paraId="43B4DDCF" w14:textId="77777777" w:rsidR="00F110BD" w:rsidRDefault="00F110BD">
                            <w:pPr>
                              <w:jc w:val="center"/>
                              <w:textDirection w:val="btLr"/>
                            </w:pPr>
                          </w:p>
                          <w:p w14:paraId="0CAE1EAD" w14:textId="77777777" w:rsidR="00F110BD" w:rsidRDefault="00AB6A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b/>
                                <w:color w:val="0070C0"/>
                                <w:sz w:val="32"/>
                              </w:rPr>
                              <w:t>Muscat Mule</w:t>
                            </w:r>
                          </w:p>
                          <w:p w14:paraId="0EDB8979" w14:textId="77777777" w:rsidR="00F110BD" w:rsidRDefault="00AB6A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</w:rPr>
                              <w:t xml:space="preserve">Pour 1.5 oz. of your favorite vodka and 4 oz. of Early Muscat into a copper mug. </w:t>
                            </w:r>
                          </w:p>
                          <w:p w14:paraId="1735AA65" w14:textId="77777777" w:rsidR="00F110BD" w:rsidRDefault="00AB6AE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stria" w:eastAsia="Lustria" w:hAnsi="Lustria" w:cs="Lustria"/>
                                <w:color w:val="404040"/>
                              </w:rPr>
                              <w:t>Add ice and a twist of lime.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276pt;margin-top:14pt;width:195.7pt;height:229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" fillcolor="#f2f2f2" stroked="f">
                <v:textbox inset="2.53958mm,2.53958mm,2.53958mm,2.53958mm">
                  <w:txbxContent>
                    <w:p w14:paraId="74F0A5F9" w14:textId="77777777" w:rsidR="00F110BD" w:rsidRDefault="00AB6AE9">
                      <w:pPr>
                        <w:spacing w:before="120" w:line="258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b/>
                          <w:smallCaps/>
                          <w:color w:val="4F81BD"/>
                          <w:sz w:val="32"/>
                        </w:rPr>
                        <w:t>Pairings &amp; More…</w:t>
                      </w:r>
                    </w:p>
                    <w:p w14:paraId="4F1C2EC7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  <w:u w:val="single"/>
                        </w:rPr>
                        <w:t>Cheese</w:t>
                      </w:r>
                    </w:p>
                    <w:p w14:paraId="073B62BC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</w:rPr>
                        <w:t>Goat, Cornish Blue</w:t>
                      </w:r>
                    </w:p>
                    <w:p w14:paraId="0C4782FE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  <w:u w:val="single"/>
                        </w:rPr>
                        <w:t>Appetizer</w:t>
                      </w:r>
                    </w:p>
                    <w:p w14:paraId="2E7902B2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</w:rPr>
                        <w:t>Thai Spiced Scallops</w:t>
                      </w:r>
                    </w:p>
                    <w:p w14:paraId="736937E2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  <w:u w:val="single"/>
                        </w:rPr>
                        <w:t>Dessert</w:t>
                      </w:r>
                    </w:p>
                    <w:p w14:paraId="2691D569" w14:textId="77777777" w:rsidR="00F110BD" w:rsidRDefault="00AB6AE9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</w:rPr>
                        <w:t>Mascarpone Tart, Cheesecake</w:t>
                      </w:r>
                    </w:p>
                    <w:p w14:paraId="43B4DDCF" w14:textId="77777777" w:rsidR="00F110BD" w:rsidRDefault="00F110BD">
                      <w:pPr>
                        <w:jc w:val="center"/>
                        <w:textDirection w:val="btLr"/>
                      </w:pPr>
                    </w:p>
                    <w:p w14:paraId="0CAE1EAD" w14:textId="77777777" w:rsidR="00F110BD" w:rsidRDefault="00AB6AE9">
                      <w:pPr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b/>
                          <w:color w:val="0070C0"/>
                          <w:sz w:val="32"/>
                        </w:rPr>
                        <w:t>Muscat Mule</w:t>
                      </w:r>
                    </w:p>
                    <w:p w14:paraId="0EDB8979" w14:textId="77777777" w:rsidR="00F110BD" w:rsidRDefault="00AB6AE9">
                      <w:pPr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</w:rPr>
                        <w:t xml:space="preserve">Pour 1.5 oz. of your favorite vodka and 4 oz. of Early Muscat into a copper mug. </w:t>
                      </w:r>
                    </w:p>
                    <w:p w14:paraId="1735AA65" w14:textId="77777777" w:rsidR="00F110BD" w:rsidRDefault="00AB6AE9">
                      <w:pPr>
                        <w:jc w:val="center"/>
                        <w:textDirection w:val="btLr"/>
                      </w:pPr>
                      <w:r>
                        <w:rPr>
                          <w:rFonts w:ascii="Lustria" w:eastAsia="Lustria" w:hAnsi="Lustria" w:cs="Lustria"/>
                          <w:color w:val="404040"/>
                        </w:rPr>
                        <w:t>Add ice and a twist of lime.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8" w14:textId="2CA37CB0" w:rsidR="00F110BD" w:rsidRDefault="00F110B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Style w:val="a"/>
        <w:tblW w:w="52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20"/>
        <w:gridCol w:w="2695"/>
      </w:tblGrid>
      <w:tr w:rsidR="00F110BD" w14:paraId="00D6AA74" w14:textId="77777777">
        <w:trPr>
          <w:trHeight w:val="105"/>
        </w:trPr>
        <w:tc>
          <w:tcPr>
            <w:tcW w:w="2520" w:type="dxa"/>
          </w:tcPr>
          <w:p w14:paraId="00000009" w14:textId="77777777" w:rsidR="00F110BD" w:rsidRDefault="00F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10"/>
                <w:szCs w:val="10"/>
              </w:rPr>
            </w:pPr>
          </w:p>
        </w:tc>
        <w:tc>
          <w:tcPr>
            <w:tcW w:w="2695" w:type="dxa"/>
          </w:tcPr>
          <w:p w14:paraId="0000000A" w14:textId="77777777" w:rsidR="00F110BD" w:rsidRDefault="00F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F110BD" w14:paraId="4655DBBD" w14:textId="77777777">
        <w:tc>
          <w:tcPr>
            <w:tcW w:w="2520" w:type="dxa"/>
          </w:tcPr>
          <w:p w14:paraId="0000000B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Appellation:</w:t>
            </w:r>
          </w:p>
        </w:tc>
        <w:tc>
          <w:tcPr>
            <w:tcW w:w="2695" w:type="dxa"/>
          </w:tcPr>
          <w:p w14:paraId="0000000C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Willamette Valley</w:t>
            </w:r>
          </w:p>
        </w:tc>
      </w:tr>
      <w:tr w:rsidR="00F110BD" w14:paraId="66DBB2F5" w14:textId="77777777">
        <w:tc>
          <w:tcPr>
            <w:tcW w:w="2520" w:type="dxa"/>
          </w:tcPr>
          <w:p w14:paraId="0000000D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Varietal Blend:</w:t>
            </w:r>
          </w:p>
        </w:tc>
        <w:tc>
          <w:tcPr>
            <w:tcW w:w="2695" w:type="dxa"/>
          </w:tcPr>
          <w:p w14:paraId="0000000E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100% Early Muscat</w:t>
            </w:r>
          </w:p>
        </w:tc>
      </w:tr>
      <w:tr w:rsidR="00F110BD" w14:paraId="156D4962" w14:textId="77777777">
        <w:tc>
          <w:tcPr>
            <w:tcW w:w="2520" w:type="dxa"/>
          </w:tcPr>
          <w:p w14:paraId="0000000F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Harvest Date:</w:t>
            </w:r>
          </w:p>
        </w:tc>
        <w:tc>
          <w:tcPr>
            <w:tcW w:w="2695" w:type="dxa"/>
          </w:tcPr>
          <w:p w14:paraId="00000010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October 20</w:t>
            </w:r>
            <w:r>
              <w:rPr>
                <w:rFonts w:ascii="Lustria" w:eastAsia="Lustria" w:hAnsi="Lustria" w:cs="Lustria"/>
              </w:rPr>
              <w:t>20</w:t>
            </w:r>
          </w:p>
        </w:tc>
      </w:tr>
      <w:tr w:rsidR="00F110BD" w14:paraId="1CA4E90E" w14:textId="77777777">
        <w:tc>
          <w:tcPr>
            <w:tcW w:w="2520" w:type="dxa"/>
          </w:tcPr>
          <w:p w14:paraId="00000011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Alcohol:</w:t>
            </w:r>
          </w:p>
        </w:tc>
        <w:tc>
          <w:tcPr>
            <w:tcW w:w="2695" w:type="dxa"/>
          </w:tcPr>
          <w:p w14:paraId="00000012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6.0%</w:t>
            </w:r>
          </w:p>
        </w:tc>
      </w:tr>
      <w:tr w:rsidR="00F110BD" w14:paraId="7D8D7741" w14:textId="77777777">
        <w:tc>
          <w:tcPr>
            <w:tcW w:w="2520" w:type="dxa"/>
          </w:tcPr>
          <w:p w14:paraId="00000013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Residual Sugar:</w:t>
            </w:r>
          </w:p>
        </w:tc>
        <w:tc>
          <w:tcPr>
            <w:tcW w:w="2695" w:type="dxa"/>
          </w:tcPr>
          <w:p w14:paraId="00000014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10%</w:t>
            </w:r>
          </w:p>
        </w:tc>
      </w:tr>
      <w:tr w:rsidR="00F110BD" w14:paraId="3724E928" w14:textId="77777777">
        <w:tc>
          <w:tcPr>
            <w:tcW w:w="2520" w:type="dxa"/>
          </w:tcPr>
          <w:p w14:paraId="00000015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Release Date:</w:t>
            </w:r>
          </w:p>
        </w:tc>
        <w:tc>
          <w:tcPr>
            <w:tcW w:w="2695" w:type="dxa"/>
          </w:tcPr>
          <w:p w14:paraId="00000016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</w:rPr>
              <w:t>May 2021</w:t>
            </w:r>
          </w:p>
        </w:tc>
      </w:tr>
      <w:tr w:rsidR="00F110BD" w14:paraId="1E1176C7" w14:textId="77777777">
        <w:tc>
          <w:tcPr>
            <w:tcW w:w="2520" w:type="dxa"/>
          </w:tcPr>
          <w:p w14:paraId="00000017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Cooperage:</w:t>
            </w:r>
          </w:p>
        </w:tc>
        <w:tc>
          <w:tcPr>
            <w:tcW w:w="2695" w:type="dxa"/>
          </w:tcPr>
          <w:p w14:paraId="00000018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r>
              <w:rPr>
                <w:rFonts w:ascii="Lustria" w:eastAsia="Lustria" w:hAnsi="Lustria" w:cs="Lustria"/>
                <w:color w:val="000000"/>
              </w:rPr>
              <w:t>100% Stainless</w:t>
            </w:r>
          </w:p>
        </w:tc>
      </w:tr>
      <w:tr w:rsidR="00F110BD" w14:paraId="1F068291" w14:textId="77777777">
        <w:tc>
          <w:tcPr>
            <w:tcW w:w="2520" w:type="dxa"/>
          </w:tcPr>
          <w:p w14:paraId="00000019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i/>
                <w:color w:val="000000"/>
              </w:rPr>
            </w:pPr>
            <w:r>
              <w:rPr>
                <w:rFonts w:ascii="Lustria" w:eastAsia="Lustria" w:hAnsi="Lustria" w:cs="Lustria"/>
                <w:i/>
                <w:color w:val="000000"/>
              </w:rPr>
              <w:t>Production:</w:t>
            </w:r>
          </w:p>
        </w:tc>
        <w:tc>
          <w:tcPr>
            <w:tcW w:w="2695" w:type="dxa"/>
          </w:tcPr>
          <w:p w14:paraId="0000001A" w14:textId="77777777" w:rsidR="00F110BD" w:rsidRDefault="00A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ustria" w:eastAsia="Lustria" w:hAnsi="Lustria" w:cs="Lustria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Lustria" w:eastAsia="Lustria" w:hAnsi="Lustria" w:cs="Lustria"/>
                <w:color w:val="000000"/>
              </w:rPr>
              <w:t>2,400 cases</w:t>
            </w:r>
          </w:p>
        </w:tc>
      </w:tr>
      <w:tr w:rsidR="00F110BD" w14:paraId="57CBB916" w14:textId="77777777">
        <w:tc>
          <w:tcPr>
            <w:tcW w:w="2520" w:type="dxa"/>
          </w:tcPr>
          <w:p w14:paraId="0000001B" w14:textId="77777777" w:rsidR="00F110BD" w:rsidRDefault="00F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4"/>
                <w:szCs w:val="4"/>
              </w:rPr>
            </w:pPr>
          </w:p>
        </w:tc>
        <w:tc>
          <w:tcPr>
            <w:tcW w:w="2695" w:type="dxa"/>
          </w:tcPr>
          <w:p w14:paraId="0000001C" w14:textId="77777777" w:rsidR="00F110BD" w:rsidRDefault="00F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4"/>
                <w:szCs w:val="4"/>
              </w:rPr>
            </w:pPr>
          </w:p>
        </w:tc>
      </w:tr>
    </w:tbl>
    <w:p w14:paraId="0000001D" w14:textId="77777777" w:rsidR="00F110BD" w:rsidRDefault="00F110BD">
      <w:pPr>
        <w:spacing w:before="120"/>
        <w:rPr>
          <w:rFonts w:ascii="Bookman Old Style" w:eastAsia="Bookman Old Style" w:hAnsi="Bookman Old Style" w:cs="Bookman Old Style"/>
          <w:sz w:val="28"/>
          <w:szCs w:val="28"/>
        </w:rPr>
      </w:pPr>
    </w:p>
    <w:sectPr w:rsidR="00F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2C4C0" w14:textId="77777777" w:rsidR="00AB6AE9" w:rsidRDefault="00AB6AE9">
      <w:r>
        <w:separator/>
      </w:r>
    </w:p>
  </w:endnote>
  <w:endnote w:type="continuationSeparator" w:id="0">
    <w:p w14:paraId="602C04B8" w14:textId="77777777" w:rsidR="00AB6AE9" w:rsidRDefault="00AB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F110BD" w:rsidRDefault="00AB6A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7F7F7F"/>
      </w:rPr>
    </w:pPr>
    <w:r>
      <w:rPr>
        <w:color w:val="7F7F7F"/>
      </w:rPr>
      <w:t>www.silvanridge.com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3E5C" w14:textId="77777777" w:rsidR="00AB6AE9" w:rsidRDefault="00AB6AE9">
      <w:r>
        <w:separator/>
      </w:r>
    </w:p>
  </w:footnote>
  <w:footnote w:type="continuationSeparator" w:id="0">
    <w:p w14:paraId="37AEFF34" w14:textId="77777777" w:rsidR="00AB6AE9" w:rsidRDefault="00AB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F110BD" w:rsidRDefault="00AB6A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743023" cy="1084021"/>
          <wp:effectExtent l="0" t="0" r="0" b="0"/>
          <wp:docPr id="19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023" cy="1084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BD"/>
    <w:rsid w:val="00511B4C"/>
    <w:rsid w:val="00AB6AE9"/>
    <w:rsid w:val="00F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FFC99"/>
  <w15:docId w15:val="{E3869113-49A9-4FC4-B500-CF64581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3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EC3E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5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E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E56"/>
  </w:style>
  <w:style w:type="paragraph" w:styleId="Footer">
    <w:name w:val="footer"/>
    <w:basedOn w:val="Normal"/>
    <w:link w:val="FooterChar"/>
    <w:uiPriority w:val="99"/>
    <w:unhideWhenUsed/>
    <w:rsid w:val="00EC3E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E56"/>
  </w:style>
  <w:style w:type="character" w:styleId="Hyperlink">
    <w:name w:val="Hyperlink"/>
    <w:basedOn w:val="DefaultParagraphFont"/>
    <w:uiPriority w:val="99"/>
    <w:unhideWhenUsed/>
    <w:rsid w:val="00761C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C8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703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703B9"/>
    <w:pPr>
      <w:spacing w:line="259" w:lineRule="auto"/>
      <w:outlineLvl w:val="9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504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+E40w9OGXTBmypIKBM6BH5Wu6Q==">AMUW2mUHAoGrGdKIgoVR5p+Gf6pDlo9brxqyUu5ahssu39yqUy2J8uML3sQsJAEfmegQKYkEzivNU+Bpjt0PdvzS+AAzlbKHJQMIXifhGbR3ljlvFzywhq1MXutOGDSX3V3dWWP5ooS7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Granados</dc:creator>
  <cp:lastModifiedBy>Angela Jaquette</cp:lastModifiedBy>
  <cp:revision>3</cp:revision>
  <cp:lastPrinted>2021-07-29T18:58:00Z</cp:lastPrinted>
  <dcterms:created xsi:type="dcterms:W3CDTF">2020-01-16T20:46:00Z</dcterms:created>
  <dcterms:modified xsi:type="dcterms:W3CDTF">2021-07-29T18:58:00Z</dcterms:modified>
</cp:coreProperties>
</file>